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 Narrow" w:cs="Arial Narrow" w:eastAsia="Arial Narrow" w:hAnsi="Arial Narrow"/>
          <w:color w:val="000000"/>
          <w:sz w:val="32"/>
          <w:szCs w:val="3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yrtsipj4wa4m" w:id="1"/>
      <w:bookmarkEnd w:id="1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Comprendente: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8z3l0ikfbqj0" w:id="2"/>
      <w:bookmarkEnd w:id="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35ge6sz3kuga" w:id="3"/>
      <w:bookmarkEnd w:id="3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PROGETTO DI MASSIMA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hghcw7qgdsm" w:id="4"/>
      <w:bookmarkEnd w:id="4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PIANO DI LAVORO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ybfvryfxilsh" w:id="5"/>
      <w:bookmarkEnd w:id="5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QUADRO RIASSUNTIVO DELLE COMPETENZE SVILUPPATE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v96zclkslvs" w:id="6"/>
      <w:bookmarkEnd w:id="6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RUBRICHE VALUTATIVE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pxhipk359lr" w:id="7"/>
      <w:bookmarkEnd w:id="7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(DIAGRAMMA DI GANTT)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b6o444bx8wkb" w:id="8"/>
      <w:bookmarkEnd w:id="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17k36kfqyrmr" w:id="9"/>
      <w:bookmarkEnd w:id="9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4b8rqvsgr5da" w:id="10"/>
      <w:bookmarkEnd w:id="10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UDA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7qssmsf46gnt" w:id="11"/>
      <w:bookmarkEnd w:id="1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ulx192sdqsdu" w:id="12"/>
      <w:bookmarkEnd w:id="12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PROGETTO DI MASSIMA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k4m6q88bax4c" w:id="13"/>
      <w:bookmarkEnd w:id="13"/>
      <w:r w:rsidDel="00000000" w:rsidR="00000000" w:rsidRPr="00000000">
        <w:rPr>
          <w:rtl w:val="0"/>
        </w:rPr>
      </w:r>
    </w:p>
    <w:tbl>
      <w:tblPr>
        <w:tblStyle w:val="Table1"/>
        <w:tblW w:w="9795.0" w:type="dxa"/>
        <w:jc w:val="left"/>
        <w:tblInd w:w="-15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2070"/>
        <w:gridCol w:w="7725"/>
        <w:tblGridChange w:id="0">
          <w:tblGrid>
            <w:gridCol w:w="2070"/>
            <w:gridCol w:w="7725"/>
          </w:tblGrid>
        </w:tblGridChange>
      </w:tblGrid>
      <w:tr>
        <w:trPr>
          <w:cantSplit w:val="0"/>
          <w:trHeight w:val="598" w:hRule="atLeast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tad0fckedxyv" w:id="14"/>
            <w:bookmarkEnd w:id="1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UNITÀ’ DI APPRENDIMENTO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xabjaowd8dsg" w:id="16"/>
            <w:bookmarkEnd w:id="1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Denominazione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uc45al3t7gpw" w:id="17"/>
            <w:bookmarkEnd w:id="1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Contenuti pericolosi e fraudolenti  della rete e gestione delle emozioni che possono emergere all’interno del contesto virtuale in cui ci si muove.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ifux5gn8v3hw" w:id="18"/>
            <w:bookmarkEnd w:id="18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3cpagau2bq5p" w:id="19"/>
            <w:bookmarkEnd w:id="1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Compito autentico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thya6du5era8" w:id="20"/>
            <w:bookmarkEnd w:id="2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SITO WEB 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85bt46f97vet" w:id="21"/>
            <w:bookmarkEnd w:id="21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1n0uvh69zj7n" w:id="22"/>
            <w:bookmarkEnd w:id="2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Prodotto 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bxn23lor7qm9" w:id="23"/>
            <w:bookmarkEnd w:id="2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(+ prodotti intermedi)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q9kmywq6ehvf" w:id="24"/>
            <w:bookmarkEnd w:id="2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IDEALIZZAZIONE E REALIZZAZIONE DI UN TESTO REGOLATIVO ISPIRATO A “IL MANIFESTO DELLA COMUNICAZIONE NON OSTILE”</w:t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9stc2ef6kzc0" w:id="25"/>
            <w:bookmarkEnd w:id="2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REALIZZAZIONE DI UN TESTO RITMICO ALTERNATO CON UN RITORNELLO CHE RIPRENDE LE PAROLE DEL MANIFESTO DELLA COMUNICAZIONE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860cb9mlwma" w:id="26"/>
            <w:bookmarkEnd w:id="2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REALIZZAZIONE DI UNA GALLERY CHE RAPPRESENTA IL REGOLAMENTO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77oqcmuponal" w:id="27"/>
            <w:bookmarkEnd w:id="2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REALIZZAZIONE DI BREVI VIDEO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4w6ztoq1105f" w:id="28"/>
            <w:bookmarkEnd w:id="2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REALIZZAZIONE DI GRAFICI DEL FENOMENO SULLA BASE DI SONDAGGI O RICERCHE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bnimzen469ze" w:id="29"/>
            <w:bookmarkEnd w:id="2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Competenza chiave 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xsg93rqbvu7j" w:id="30"/>
            <w:bookmarkEnd w:id="3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da sviluppare prioritariamente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d61b7lvh9fb1" w:id="31"/>
            <w:bookmarkEnd w:id="3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competenza digitale; competenza personale, sociale e capacità di imparare a imparare; competenza sociale e civica in materia di cittadinanza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tivy38pi9ayt" w:id="32"/>
            <w:bookmarkEnd w:id="3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Comprendere gli aspetti negativi della rete per valorizzarne il potenziale </w:t>
            </w:r>
          </w:p>
        </w:tc>
      </w:tr>
      <w:tr>
        <w:trPr>
          <w:cantSplit w:val="0"/>
          <w:trHeight w:val="443.085937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c0sox0gb2w2a" w:id="33"/>
            <w:bookmarkEnd w:id="3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Utenti 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n2n4ich53tv1" w:id="34"/>
            <w:bookmarkEnd w:id="3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ALUNNI DELLE CLASSI PRIME DELLA SCUOLA SECONDARIA DI PRIMO GRADO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8lg5ipgab6go" w:id="35"/>
            <w:bookmarkEnd w:id="35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aqqhp0g9c00f" w:id="36"/>
            <w:bookmarkEnd w:id="3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Fasi di applicazione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2skhfhctgi9s" w:id="37"/>
            <w:bookmarkEnd w:id="3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(Scomposizione del compito autentico)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e8cjsvc4msz4" w:id="38"/>
            <w:bookmarkEnd w:id="3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FASI 1 - ISTRUZIONI (LETTERE - TECNOLOGIA)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5e76diyisato" w:id="39"/>
            <w:bookmarkEnd w:id="3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 docenti  tengono due lezioni che costruiscono i prerequisiti: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qinfqoj5oz2l" w:id="40"/>
            <w:bookmarkEnd w:id="4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Lezione 1: spiegazione di un testo regolativo, cooperative learning sulla definizione delle regole, importanza di essere cittadini digitali, Agenda 2030: obiettivo n. 9 (3h)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yiyxngb3i2d9" w:id="41"/>
            <w:bookmarkEnd w:id="4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Lezione 2: la buona educazione in Rete, le insidie della rete, fake news, i rischi per la privacy, i social network (2h)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3sn5j1rfne1d" w:id="42"/>
            <w:bookmarkEnd w:id="4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2 (LETTERE)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9v59qghladvh" w:id="43"/>
            <w:bookmarkEnd w:id="4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Il docente di lettere propone la lettura di alcuni testi significativi e sulla base di questi  fornisce le istruzioni per  la stesura del testo regolativo che gli alunni devono realizzare in condivisione (3h)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ekcgg0qd6m09" w:id="44"/>
            <w:bookmarkEnd w:id="4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3 (MUSICA - LETTERE)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w8capb84kqi5" w:id="45"/>
            <w:bookmarkEnd w:id="4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Lezioni 1: individuazione del testo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p9g1o5teb6n5" w:id="46"/>
            <w:bookmarkEnd w:id="4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Lezione 2: articolazione sillabica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gici6bo8gu9i" w:id="47"/>
            <w:bookmarkEnd w:id="4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Lezione 3: individuazione della melodia del ritornello (3h)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9ffr0r4oo06s" w:id="48"/>
            <w:bookmarkEnd w:id="4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4 (ARTE E IMMAGINE - TECNOLOGIA)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4pbcr6y0u1n0" w:id="49"/>
            <w:bookmarkEnd w:id="4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rappresentazione del messaggio del manifesto attraverso immagini con varie tecniche artistiche  e digitali (4h)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fje5rpemok43" w:id="50"/>
            <w:bookmarkEnd w:id="5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5 (TECNOLOGIA - INGLESE)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xz8d8c1xvyy7" w:id="51"/>
            <w:bookmarkEnd w:id="5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realizzazione di video (4 h)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4w8te374mb6p" w:id="52"/>
            <w:bookmarkEnd w:id="5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6 (MATEMATICA, SCIENZE E GEOGRAFIA)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975ykjz35w35" w:id="53"/>
            <w:bookmarkEnd w:id="5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raccolta di dati tramite ricerche e sondaggi (2h)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p7c0m2lazf1q" w:id="54"/>
            <w:bookmarkEnd w:id="5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rappresentazione dei dati rilevati (2h)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mzix08qudgaq" w:id="55"/>
            <w:bookmarkEnd w:id="5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7 (TECNOLOGIA - MATEMATICA)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ghlyu4vgzby" w:id="56"/>
            <w:bookmarkEnd w:id="5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realizzazione di un sito all’interno della piattaforma Google servendosi dell’applicazione Sites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q9jogcqyzhbc" w:id="57"/>
            <w:bookmarkEnd w:id="57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nn7vesp8dpev" w:id="58"/>
            <w:bookmarkEnd w:id="5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Tempi 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ieh9qi7z35f7" w:id="59"/>
            <w:bookmarkEnd w:id="5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1: 5 h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98t8mmh7seny" w:id="60"/>
            <w:bookmarkEnd w:id="6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2: 3 h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mtfurvxgnc41" w:id="61"/>
            <w:bookmarkEnd w:id="6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3: 3 h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20o9xmj76rm6" w:id="62"/>
            <w:bookmarkEnd w:id="6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4: 4 h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6rordxipr814" w:id="63"/>
            <w:bookmarkEnd w:id="6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5: 4 h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41csu9ke4xte" w:id="64"/>
            <w:bookmarkEnd w:id="6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6: 4 h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sok5lckqaygv" w:id="65"/>
            <w:bookmarkEnd w:id="6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7: il tempo necessario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f8a9lzb9itnj" w:id="66"/>
            <w:bookmarkEnd w:id="6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TOT: 23 h + il tempo necessario per la realizzazione del sito</w:t>
            </w:r>
          </w:p>
        </w:tc>
      </w:tr>
    </w:tbl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qyyxgvh3sq8v" w:id="67"/>
      <w:bookmarkEnd w:id="6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j09q8xyiise5" w:id="68"/>
      <w:bookmarkEnd w:id="6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nmzn4aofxiad" w:id="69"/>
      <w:bookmarkEnd w:id="69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PIANO DI LAVORO 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nadpd8sdgkq7" w:id="70"/>
      <w:bookmarkEnd w:id="70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SPECIFICAZIONE DELLE FASI 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xrn0y12f87x8" w:id="71"/>
      <w:bookmarkEnd w:id="71"/>
      <w:r w:rsidDel="00000000" w:rsidR="00000000" w:rsidRPr="00000000">
        <w:rPr>
          <w:rtl w:val="0"/>
        </w:rPr>
      </w:r>
    </w:p>
    <w:tbl>
      <w:tblPr>
        <w:tblStyle w:val="Table2"/>
        <w:tblW w:w="978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93"/>
        <w:gridCol w:w="1740"/>
        <w:gridCol w:w="1740"/>
        <w:gridCol w:w="2100"/>
        <w:gridCol w:w="1380"/>
        <w:gridCol w:w="1733"/>
        <w:tblGridChange w:id="0">
          <w:tblGrid>
            <w:gridCol w:w="1093"/>
            <w:gridCol w:w="1740"/>
            <w:gridCol w:w="1740"/>
            <w:gridCol w:w="2100"/>
            <w:gridCol w:w="1380"/>
            <w:gridCol w:w="1733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bx538mvjtswj" w:id="72"/>
            <w:bookmarkEnd w:id="7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Fasi di applicazione</w:t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gfk34htf0cja" w:id="73"/>
            <w:bookmarkEnd w:id="7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Attività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q17pc8w1srlp" w:id="74"/>
            <w:bookmarkEnd w:id="7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(cosa fa lo studente) </w:t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rrntdxt62f2n" w:id="75"/>
            <w:bookmarkEnd w:id="7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Metodologia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z0s2k7kzlzez" w:id="76"/>
            <w:bookmarkEnd w:id="7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(cosa fa il docente)</w:t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4ey8v9jrh2d2" w:id="77"/>
            <w:bookmarkEnd w:id="7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Esiti </w:t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kvyyvq40qrzr" w:id="78"/>
            <w:bookmarkEnd w:id="7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Tempi</w:t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kjpszzut0dwl" w:id="79"/>
            <w:bookmarkEnd w:id="7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Evidenze per la Valutazione 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x5i75h521cme" w:id="80"/>
            <w:bookmarkEnd w:id="8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1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9c157cbudlvo" w:id="81"/>
            <w:bookmarkEnd w:id="8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ascolta e interagisce in maniera critica con il docente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lfyisdrkf8e2" w:id="82"/>
            <w:bookmarkEnd w:id="8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lezione dialogata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1k9c92rk35et" w:id="83"/>
            <w:bookmarkEnd w:id="8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acquisizione delle conoscenze di base necessarie per la realizzazione del progetto (prerequisiti)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mgmav1evdan7" w:id="84"/>
            <w:bookmarkEnd w:id="8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5 h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sl3h1x3k5cib" w:id="85"/>
            <w:bookmarkEnd w:id="85"/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t5z578t5ecl1" w:id="86"/>
            <w:bookmarkEnd w:id="8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interagire in modo critico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rbnetxktd0vi" w:id="87"/>
            <w:bookmarkEnd w:id="8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2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s902h49l8qph" w:id="88"/>
            <w:bookmarkEnd w:id="8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riceve istruzioni e analizza il materiale ricevuto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k00jkfs2c8xg" w:id="89"/>
            <w:bookmarkEnd w:id="8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raccoglie e fornisce il materiale e le indicazioni necessarie alla realizzazione del manifesto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wjb82pdj52zv" w:id="90"/>
            <w:bookmarkEnd w:id="9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organizzazione del lavoro in modalità individuale e successivamente di condivisione con i compagni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9c2od5hdfj3p" w:id="91"/>
            <w:bookmarkEnd w:id="9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3 h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gjzot4z9yevz" w:id="92"/>
            <w:bookmarkEnd w:id="9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comprensione e di organizzazione dei tempi di lavoro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ds543fixyzwg" w:id="93"/>
            <w:bookmarkEnd w:id="9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3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vit4wpez06y2" w:id="94"/>
            <w:bookmarkEnd w:id="9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riceve indicazioni dal docente sul canovaccio su cui avverrà il lavoro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g1vtuy9b4r73" w:id="95"/>
            <w:bookmarkEnd w:id="9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fornisce indicazioni dettagliate sulla metrica del testo da realizzare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l0v45tt2xuzy" w:id="96"/>
            <w:bookmarkEnd w:id="9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recitazione corale del testo e canto del ritornello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h06nu5osgvg2" w:id="97"/>
            <w:bookmarkEnd w:id="9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3 h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b7c5u1vkwb3b" w:id="98"/>
            <w:bookmarkEnd w:id="9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strutturazione della metrica e corrispondenza tra  ritmo e testo 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8ngjh8p3c9jj" w:id="99"/>
            <w:bookmarkEnd w:id="9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4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hkpvqd3jl6gm" w:id="100"/>
            <w:bookmarkEnd w:id="10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dal testo prodotto seleziona le regole da tradurre in immagini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x6i3yx7h8ijr" w:id="101"/>
            <w:bookmarkEnd w:id="10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fornisce indicazioni sulle tecniche grafiche  e  strumenti multimediali da utilizzare e coordina il lavoro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jn5efaj3qec5" w:id="102"/>
            <w:bookmarkEnd w:id="10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realizzazione di lavori originali ed espressivi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qeqobvdv0nsh" w:id="103"/>
            <w:bookmarkEnd w:id="10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4 h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2ktcymxlw7fl" w:id="104"/>
            <w:bookmarkEnd w:id="10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utilizzare  in modo autonomo e originale tecniche pittoriche e digitali 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nycp5pi7o4jj" w:id="105"/>
            <w:bookmarkEnd w:id="10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 FASE 5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sh66szgyl2jb" w:id="106"/>
            <w:bookmarkEnd w:id="10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propone e realizza  dei brevi e semplici dialoghi in merito alla tematica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w4jsqp88wkn9" w:id="107"/>
            <w:bookmarkEnd w:id="10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spiega come realizzare  le riprese e il successivo montaggio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it6pfuwzqzjl" w:id="108"/>
            <w:bookmarkEnd w:id="10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produzione e montaggio del materiale prodotto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gfuryl3fmnqb" w:id="109"/>
            <w:bookmarkEnd w:id="10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4 h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amwv1vypb4pb" w:id="110"/>
            <w:bookmarkEnd w:id="11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organizzazione e selezione del materiale e immedesimazione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7y195qpgy5w5" w:id="111"/>
            <w:bookmarkEnd w:id="11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6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ow6u5oqxfie2" w:id="112"/>
            <w:bookmarkEnd w:id="11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costruisce  grafici di vario tipo sulla base dei dati raccolti dal sondaggio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5qdemhgt6b9q" w:id="113"/>
            <w:bookmarkEnd w:id="11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prepara la classe su concetti statistici di base e sulla scelta dei grafici  più adatti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8prtkvan4w0l" w:id="114"/>
            <w:bookmarkEnd w:id="11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produzione di un lavoro digitale utilizzando i chromebook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8tc2q21si1q" w:id="115"/>
            <w:bookmarkEnd w:id="11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4 h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dukz25ubx7l6" w:id="116"/>
            <w:bookmarkEnd w:id="11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rappresentazione dei dati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y7n1wewwt2w" w:id="117"/>
            <w:bookmarkEnd w:id="11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FASE 7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dfbn29ogrumk" w:id="118"/>
            <w:bookmarkEnd w:id="11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seleziona  il format ideale, inserisce  i contenuti realizzati nelle fasi precedenti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494bfj4xuhsh" w:id="119"/>
            <w:bookmarkEnd w:id="11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nelle vesti di regista e facilitatore, accompagna gli alunni nella realizzazione del sito e fornisce supporto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sa5k2vx802sc" w:id="120"/>
            <w:bookmarkEnd w:id="12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realizzazione di un sito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cb2f71b6ssfw" w:id="121"/>
            <w:bookmarkEnd w:id="12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il tempo necessario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8aczdu5ttpi3" w:id="122"/>
            <w:bookmarkEnd w:id="12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collaborazione  e di imprenditorialità</w:t>
            </w:r>
          </w:p>
        </w:tc>
      </w:tr>
    </w:tbl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7glyr9hvr2bp" w:id="123"/>
      <w:bookmarkEnd w:id="12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o3wzd5qkyu15" w:id="124"/>
      <w:bookmarkEnd w:id="12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cbnyvv4emfab" w:id="125"/>
      <w:bookmarkEnd w:id="125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QUADRO RIASSUNTIVO DELLE COMPETENZE SVILUPPATE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5u3pfgbe27wf" w:id="126"/>
      <w:bookmarkEnd w:id="126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(riportare qui le evidenze indicate nel piano di lavoro e completare con abilità e conoscenze)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jboijmm5fxvm" w:id="127"/>
      <w:bookmarkEnd w:id="127"/>
      <w:r w:rsidDel="00000000" w:rsidR="00000000" w:rsidRPr="00000000">
        <w:rPr>
          <w:rtl w:val="0"/>
        </w:rPr>
      </w:r>
    </w:p>
    <w:tbl>
      <w:tblPr>
        <w:tblStyle w:val="Table3"/>
        <w:tblW w:w="9778.0" w:type="dxa"/>
        <w:jc w:val="left"/>
        <w:tblInd w:w="0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2444"/>
        <w:gridCol w:w="2446"/>
        <w:gridCol w:w="2445"/>
        <w:gridCol w:w="2443"/>
        <w:tblGridChange w:id="0">
          <w:tblGrid>
            <w:gridCol w:w="2444"/>
            <w:gridCol w:w="2446"/>
            <w:gridCol w:w="2445"/>
            <w:gridCol w:w="2443"/>
          </w:tblGrid>
        </w:tblGridChange>
      </w:tblGrid>
      <w:tr>
        <w:trPr>
          <w:cantSplit w:val="0"/>
          <w:trHeight w:val="69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5xbv1td74lpw" w:id="128"/>
            <w:bookmarkEnd w:id="12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Competenze chiave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e0joqplx8xq5" w:id="129"/>
            <w:bookmarkEnd w:id="12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Evidenze osservabili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sg259jksn0m7" w:id="130"/>
            <w:bookmarkEnd w:id="130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rhf1qnakra4o" w:id="131"/>
            <w:bookmarkEnd w:id="131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3pa57hwz15" w:id="132"/>
            <w:bookmarkEnd w:id="13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sm815oi81x7e" w:id="133"/>
            <w:bookmarkEnd w:id="13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(in ogni riga gruppi di abilità conoscenze riferiti ad una singola competenza)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8el8ior52d7v" w:id="134"/>
            <w:bookmarkEnd w:id="13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Conoscenze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4g8eku6x5h1" w:id="135"/>
            <w:bookmarkEnd w:id="13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(in ogni riga gruppi di conoscenze riferiti ad una singola competenza)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4pj6dt9o6yr5" w:id="136"/>
            <w:bookmarkEnd w:id="136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x0bgk8kxdxrg" w:id="137"/>
            <w:bookmarkEnd w:id="13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competenza sociale e civica in materia di cittadinanza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qaono7z5xux0" w:id="138"/>
            <w:bookmarkEnd w:id="138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v33mwh5wrqxw" w:id="139"/>
            <w:bookmarkEnd w:id="139"/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wl9icxz86sdr" w:id="140"/>
            <w:bookmarkEnd w:id="14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interagire in modo critico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cqi2sdlldao" w:id="141"/>
            <w:bookmarkEnd w:id="14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sa ascoltare e interagire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4hevddoe0d8g" w:id="142"/>
            <w:bookmarkEnd w:id="14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conosce la netiquette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a243iua4em67" w:id="143"/>
            <w:bookmarkEnd w:id="14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competenza personale, sociale e capacità di imparare a imparare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vohek55qbudy" w:id="144"/>
            <w:bookmarkEnd w:id="14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comprensione e di organizzazione dei tempi di lavoro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ajewlzp7xnm0" w:id="145"/>
            <w:bookmarkEnd w:id="14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sa rispettare il turno di parola e rispetta il parere degli altri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ue5i5wkqlaet" w:id="146"/>
            <w:bookmarkEnd w:id="14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sa elaborare un discorso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nxxhwzk0eg13" w:id="147"/>
            <w:bookmarkEnd w:id="14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sa sintetizzare e selezionare contenuti in modo pertinente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x2ynr7d0ni99" w:id="148"/>
            <w:bookmarkEnd w:id="14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conosce le fasi e le procedure per svolgere un lavoro in modo corretto e completo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bp5mnqh33r0d" w:id="149"/>
            <w:bookmarkEnd w:id="14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 competenza personale, sociale e capacità di imparare a imparare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15ii46g1yolr" w:id="150"/>
            <w:bookmarkEnd w:id="15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strutturazione della metrica e corrispondenza tra  ritmo e testo 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7f4w2nr243nw" w:id="151"/>
            <w:bookmarkEnd w:id="15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sa distinguere su quale sillaba cade l’accento di una parola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zfxrtkfl2z42" w:id="152"/>
            <w:bookmarkEnd w:id="15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esegue  in gruppo rispettando il ritmo del testo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g2tsktd4e3bl" w:id="153"/>
            <w:bookmarkEnd w:id="15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competenza digitale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3rsrvrhow5rr" w:id="154"/>
            <w:bookmarkEnd w:id="15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competenza personale, sociale e capacità di imparare a imparare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44r2w8m5mm7m" w:id="155"/>
            <w:bookmarkEnd w:id="155"/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1ded22k692j0" w:id="156"/>
            <w:bookmarkEnd w:id="15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utilizzare  in modo autonomo e originale tecniche pittoriche e digitali 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cen8b4m04aqm" w:id="157"/>
            <w:bookmarkEnd w:id="15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sa selezionare  in modo originale tecniche artistiche tradizionali e digitali 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w5wuupsyn44k" w:id="158"/>
            <w:bookmarkEnd w:id="15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conosce e utilizza tecniche grafiche e pittoriche con originalità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2sy6nm81vp2" w:id="159"/>
            <w:bookmarkEnd w:id="15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competenza personale, sociale e capacità di imparare a imparare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vu6z8469vrup" w:id="160"/>
            <w:bookmarkEnd w:id="16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organizzazione e selezione del materiale e immedesimazione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auqhljv3l5sc" w:id="161"/>
            <w:bookmarkEnd w:id="16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sa scrivere un testo interattivo e utilizza programmi di editing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a0jk6vbw9fcm" w:id="162"/>
            <w:bookmarkEnd w:id="16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conosce e utilizza  gli strumenti  per realizzare video    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85smyesk7grq" w:id="163"/>
            <w:bookmarkEnd w:id="16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competenza personale, sociale e capacità di imparare a imparare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64151me8mrgh" w:id="164"/>
            <w:bookmarkEnd w:id="16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rappresentazione dei dati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m164zpa1ohx4" w:id="165"/>
            <w:bookmarkEnd w:id="16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sa tradurre il dato numerico in dato grafico-visivo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6a4kbu3fbblo" w:id="166"/>
            <w:bookmarkEnd w:id="16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conosce i vari tipi di grafici e il corretto utilizzo a seconda del contesto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r502xzsopbtg" w:id="167"/>
            <w:bookmarkEnd w:id="16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competenza personale, sociale e capacità di imparare a imparare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rq3xzvxsh6nx" w:id="168"/>
            <w:bookmarkEnd w:id="16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collaborazione  e di imprenditorialità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cbunb17fi2l8" w:id="169"/>
            <w:bookmarkEnd w:id="16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sa collaborare con i compagni e con il docente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alsppsn0b7q2" w:id="170"/>
            <w:bookmarkEnd w:id="17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conosce come si realizza un sito</w:t>
            </w:r>
          </w:p>
        </w:tc>
      </w:tr>
    </w:tbl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vwv0guw40i3m" w:id="171"/>
      <w:bookmarkEnd w:id="171"/>
      <w:r w:rsidDel="00000000" w:rsidR="00000000" w:rsidRPr="00000000">
        <w:br w:type="page"/>
      </w:r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RUBRICHE VALUTATIVE 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4kyqepm87mg3" w:id="172"/>
      <w:bookmarkEnd w:id="17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usedzhma8vku" w:id="173"/>
      <w:bookmarkEnd w:id="173"/>
      <w:r w:rsidDel="00000000" w:rsidR="00000000" w:rsidRPr="00000000">
        <w:rPr>
          <w:rtl w:val="0"/>
        </w:rPr>
      </w:r>
    </w:p>
    <w:tbl>
      <w:tblPr>
        <w:tblStyle w:val="Table4"/>
        <w:tblW w:w="976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130"/>
        <w:gridCol w:w="1770"/>
        <w:gridCol w:w="1956"/>
        <w:gridCol w:w="1956"/>
        <w:gridCol w:w="1956"/>
        <w:tblGridChange w:id="0">
          <w:tblGrid>
            <w:gridCol w:w="2130"/>
            <w:gridCol w:w="1770"/>
            <w:gridCol w:w="1956"/>
            <w:gridCol w:w="1956"/>
            <w:gridCol w:w="1956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deeaf6" w:val="clea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ocqd37nenuxl" w:id="174"/>
            <w:bookmarkEnd w:id="17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COMPETENZA CHIAVE…..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fphn7bau4wam" w:id="179"/>
            <w:bookmarkEnd w:id="17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Evidenza</w:t>
            </w:r>
          </w:p>
        </w:tc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euexqdi0kw2i" w:id="180"/>
            <w:bookmarkEnd w:id="18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iniziale</w:t>
            </w:r>
          </w:p>
        </w:tc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6hwmhhwvfr28" w:id="181"/>
            <w:bookmarkEnd w:id="18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base</w:t>
            </w:r>
          </w:p>
        </w:tc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k808cik8oydt" w:id="182"/>
            <w:bookmarkEnd w:id="18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intermedio</w:t>
            </w:r>
          </w:p>
        </w:tc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phgzvqhnumqr" w:id="183"/>
            <w:bookmarkEnd w:id="18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avanzato</w:t>
            </w:r>
          </w:p>
        </w:tc>
      </w:tr>
      <w:tr>
        <w:trPr>
          <w:cantSplit w:val="0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svlondqrmbh1" w:id="184"/>
            <w:bookmarkEnd w:id="18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comprensione e di organizzazione dei tempi di lavoro</w:t>
            </w:r>
          </w:p>
        </w:tc>
        <w:tc>
          <w:tcPr/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23wikucuat7t" w:id="185"/>
            <w:bookmarkEnd w:id="18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comprende  le informazioni  e organizza  i tempi di lavoro solo se guidato dall’insegnante</w:t>
            </w:r>
          </w:p>
        </w:tc>
        <w:tc>
          <w:tcPr/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jg5bke4v1eyy" w:id="186"/>
            <w:bookmarkEnd w:id="18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comprende  le informazioni e organizza  i tempi di lavoro  in maniera parzialmente autonoma</w:t>
            </w:r>
          </w:p>
        </w:tc>
        <w:tc>
          <w:tcPr/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jgukheg9oqox" w:id="187"/>
            <w:bookmarkEnd w:id="18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comprende  le informazioni e organizza  i tempi di lavoro  in modo autonomo</w:t>
            </w:r>
          </w:p>
        </w:tc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3ui86rt2elaf" w:id="188"/>
            <w:bookmarkEnd w:id="18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seleziona  le informazioni di diversa tipologia e organizza  i tempi di lavoro  in modo autonomo e  completo</w:t>
            </w:r>
          </w:p>
        </w:tc>
      </w:tr>
      <w:tr>
        <w:trPr>
          <w:cantSplit w:val="0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976ahl7361ju" w:id="189"/>
            <w:bookmarkEnd w:id="18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strutturazione della metrica e corrispondenza tra  ritmo e testo </w:t>
            </w:r>
          </w:p>
        </w:tc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lsf665kb28jp" w:id="190"/>
            <w:bookmarkEnd w:id="19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riconosce la struttura metrica di un testo solo se guidato dall’insegnante</w:t>
            </w:r>
          </w:p>
        </w:tc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buzdqjcsn4n3" w:id="191"/>
            <w:bookmarkEnd w:id="19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riconosce la struttura metrica di un testo in maniera parzialmente autonoma </w:t>
            </w:r>
          </w:p>
        </w:tc>
        <w:tc>
          <w:tcPr/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4lbo1mkpd5ht" w:id="192"/>
            <w:bookmarkEnd w:id="19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riconosce la struttura metrica di un testo e la corrispondenza tra ritmo e testo in modo autonomo</w:t>
            </w:r>
          </w:p>
        </w:tc>
        <w:tc>
          <w:tcPr/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k0oeutbj1go2" w:id="193"/>
            <w:bookmarkEnd w:id="19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riconosce la struttura metrica di un testo e la corrispondenza tra ritmo e testo in modo autonomo e completo</w:t>
            </w:r>
          </w:p>
        </w:tc>
      </w:tr>
      <w:tr>
        <w:trPr>
          <w:cantSplit w:val="0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a9hdi3rofk17" w:id="194"/>
            <w:bookmarkEnd w:id="19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utilizzare  in modo originale tecniche pittoriche e digitali </w:t>
            </w:r>
          </w:p>
        </w:tc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ec0wzcm33ykq" w:id="195"/>
            <w:bookmarkEnd w:id="19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riconosce le tecniche pittoriche e digitali solo se guidato dall’insegnante</w:t>
            </w:r>
          </w:p>
        </w:tc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vwd1jgpiavf" w:id="196"/>
            <w:bookmarkEnd w:id="19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riconosce le tecniche pittoriche e digitali in maniera parzialmente autonoma</w:t>
            </w:r>
          </w:p>
        </w:tc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gln98m7cd41g" w:id="197"/>
            <w:bookmarkEnd w:id="19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riconosce le tecniche pittoriche e digitali in modo autonomo</w:t>
            </w:r>
          </w:p>
        </w:tc>
        <w:tc>
          <w:tcPr/>
          <w:p w:rsidR="00000000" w:rsidDel="00000000" w:rsidP="00000000" w:rsidRDefault="00000000" w:rsidRPr="00000000" w14:paraId="000000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llps5liiodsv" w:id="198"/>
            <w:bookmarkEnd w:id="19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riconosce le tecniche pittoriche e digitali in modo autonomo e completo</w:t>
            </w:r>
          </w:p>
        </w:tc>
      </w:tr>
      <w:tr>
        <w:trPr>
          <w:cantSplit w:val="0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hsgsr3nm5z" w:id="199"/>
            <w:bookmarkEnd w:id="19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organizzazione e selezione del materiale e immedesimazione</w:t>
            </w:r>
          </w:p>
        </w:tc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walb3thxqljv" w:id="200"/>
            <w:bookmarkEnd w:id="20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organizza, seleziona e si immedesima solo se guidato dall’insegnante</w:t>
            </w:r>
          </w:p>
        </w:tc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rgzflqlabfot" w:id="201"/>
            <w:bookmarkEnd w:id="20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organizza, seleziona e si immedesima in maniera parzialmente autonoma</w:t>
            </w:r>
          </w:p>
        </w:tc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mq190tmtoiul" w:id="202"/>
            <w:bookmarkEnd w:id="20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organizza, seleziona e si immedesima in modo autonomo</w:t>
            </w:r>
          </w:p>
        </w:tc>
        <w:tc>
          <w:tcPr/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uy1waxrpn8su" w:id="203"/>
            <w:bookmarkEnd w:id="20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organizza, seleziona e si immedesima in modo autonomo e completo</w:t>
            </w:r>
          </w:p>
        </w:tc>
      </w:tr>
      <w:tr>
        <w:trPr>
          <w:cantSplit w:val="0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t5zjdn2uxhbm" w:id="204"/>
            <w:bookmarkEnd w:id="20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rappresentazione dei dati</w:t>
            </w:r>
          </w:p>
        </w:tc>
        <w:tc>
          <w:tcPr/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gbrgrmyswqy4" w:id="205"/>
            <w:bookmarkEnd w:id="20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è in grado di rappresentare i dati solo se guidato dall’insegnante</w:t>
            </w:r>
          </w:p>
        </w:tc>
        <w:tc>
          <w:tcPr/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l8q0avrbkuh5" w:id="206"/>
            <w:bookmarkEnd w:id="20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è in grado di rappresentare i dati in maniera parzialmente autonoma</w:t>
            </w:r>
          </w:p>
        </w:tc>
        <w:tc>
          <w:tcPr/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v622ek8pa8l1" w:id="207"/>
            <w:bookmarkEnd w:id="20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è in grado di rappresentare i dati in modo autonomo</w:t>
            </w:r>
          </w:p>
        </w:tc>
        <w:tc>
          <w:tcPr/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uqc7wy8130vp" w:id="208"/>
            <w:bookmarkEnd w:id="20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è in grado di rappresentare i dati in modo autonomo e completo </w:t>
            </w:r>
          </w:p>
        </w:tc>
      </w:tr>
      <w:tr>
        <w:trPr>
          <w:cantSplit w:val="0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uh6fqm1ehg5j" w:id="209"/>
            <w:bookmarkEnd w:id="20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capacità di collaborazione  e di imprenditorialità</w:t>
            </w:r>
          </w:p>
        </w:tc>
        <w:tc>
          <w:tcPr/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73k0z7cs6b2h" w:id="210"/>
            <w:bookmarkEnd w:id="21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collabora e  interagisce solo se guidato dall’insegnante</w:t>
            </w:r>
          </w:p>
        </w:tc>
        <w:tc>
          <w:tcPr/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vamisf9nni8m" w:id="211"/>
            <w:bookmarkEnd w:id="21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collabora e  interagisce in maniera parzialmente autonoma</w:t>
            </w:r>
          </w:p>
        </w:tc>
        <w:tc>
          <w:tcPr/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vyfoszu9kzh1" w:id="212"/>
            <w:bookmarkEnd w:id="21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collabora e propone iniziative in modo autonomo</w:t>
            </w:r>
          </w:p>
        </w:tc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1lk3dytipfqi" w:id="213"/>
            <w:bookmarkEnd w:id="21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 collabora e prende iniziative in modo autonomo e personale</w:t>
            </w:r>
          </w:p>
        </w:tc>
      </w:tr>
    </w:tbl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t5cd98ysc0lt" w:id="214"/>
      <w:bookmarkEnd w:id="21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thq0a52z7sns" w:id="215"/>
      <w:bookmarkEnd w:id="215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96zbtef2irwx" w:id="216"/>
      <w:bookmarkEnd w:id="21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3gc0fbwi36i" w:id="217"/>
      <w:bookmarkEnd w:id="21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xnmvp9t6rdu6" w:id="218"/>
      <w:bookmarkEnd w:id="21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ta5azmmhk5ze" w:id="219"/>
      <w:bookmarkEnd w:id="219"/>
      <w:r w:rsidDel="00000000" w:rsidR="00000000" w:rsidRPr="00000000">
        <w:br w:type="page"/>
      </w:r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RUBRICA VALUTATIVA DI PROCESSO</w:t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fs56vlrnm58f" w:id="220"/>
      <w:bookmarkEnd w:id="22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62ivm4guh3a" w:id="221"/>
      <w:bookmarkEnd w:id="221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Indicazioni di lavoro</w:t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3rqpeqm3m0kv" w:id="222"/>
      <w:bookmarkEnd w:id="222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Prendere in visione i livelli di competenza come vengono descritti nella certificazione delle competenze del modello MIUR e l’esempio riportato sotto.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4pmi0kiroe1d" w:id="223"/>
      <w:bookmarkEnd w:id="223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Descrivere i livelli di competenza attesi per ciascuna evidenza che si intende valutare.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r55aybw370i4" w:id="224"/>
      <w:bookmarkEnd w:id="22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o7flp7kahovo" w:id="225"/>
      <w:bookmarkEnd w:id="225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Livelli di certificazione delle competenze (modello primo ciclo e secondaria primo grado)</w:t>
      </w:r>
    </w:p>
    <w:tbl>
      <w:tblPr>
        <w:tblStyle w:val="Table5"/>
        <w:tblW w:w="964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4"/>
        <w:gridCol w:w="7554"/>
        <w:tblGridChange w:id="0">
          <w:tblGrid>
            <w:gridCol w:w="2094"/>
            <w:gridCol w:w="75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b8w70c8dw8wp" w:id="226"/>
            <w:bookmarkEnd w:id="22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Livello</w:t>
            </w:r>
          </w:p>
        </w:tc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57hj1gj414e" w:id="227"/>
            <w:bookmarkEnd w:id="22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Indicatori esplicativi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uixarfzap4mr" w:id="228"/>
            <w:bookmarkEnd w:id="22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A – Avanzato</w:t>
            </w:r>
          </w:p>
        </w:tc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hibpzhwasfbj" w:id="229"/>
            <w:bookmarkEnd w:id="22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L’alunno/a svolge compiti e risolve problemi complessi, mostrando padronanza nell’uso delle conoscenze e delle abilità; propone e sostiene le proprie opinioni e assume in modo responsabile decisioni consapevoli.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jvdgy0a3bzre" w:id="230"/>
            <w:bookmarkEnd w:id="23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B – Intermedio</w:t>
            </w:r>
          </w:p>
        </w:tc>
        <w:tc>
          <w:tcPr/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fh0erdp5r7ud" w:id="231"/>
            <w:bookmarkEnd w:id="23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L’alunno/a svolge compiti e risolve problemi in situazioni nuove, compie scelte consapevoli, mostrando di saper utilizzare le conoscenze e le abilità acquisite.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7szn5fa5yhia" w:id="232"/>
            <w:bookmarkEnd w:id="23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 – Base</w:t>
            </w:r>
          </w:p>
        </w:tc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dr0umbcmneza" w:id="233"/>
            <w:bookmarkEnd w:id="23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L’alunno/a svolge compiti semplici anche in situazioni nuove, mostrando di possedere conoscenze e abilità fondamentali e di saper applicare basilari regole e procedure apprese.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ghweovncwp5u" w:id="234"/>
            <w:bookmarkEnd w:id="23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D – Iniziale</w:t>
            </w:r>
          </w:p>
        </w:tc>
        <w:tc>
          <w:tcPr/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evxu3o1j6qss" w:id="235"/>
            <w:bookmarkEnd w:id="23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L’alunno/a, se opportunamente guidato/a, svolge compiti semplici in situazioni note.</w:t>
            </w:r>
          </w:p>
        </w:tc>
      </w:tr>
    </w:tbl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dj9s0gi6me4r" w:id="236"/>
      <w:bookmarkEnd w:id="23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kt4huuky7mn8" w:id="237"/>
      <w:bookmarkEnd w:id="237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Livelli di certificazione delle competenze (modello biennio obbligo, DM 9/2010)</w:t>
      </w:r>
    </w:p>
    <w:tbl>
      <w:tblPr>
        <w:tblStyle w:val="Table6"/>
        <w:tblW w:w="964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4"/>
        <w:gridCol w:w="7554"/>
        <w:tblGridChange w:id="0">
          <w:tblGrid>
            <w:gridCol w:w="2094"/>
            <w:gridCol w:w="75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1s16vze5qntp" w:id="238"/>
            <w:bookmarkEnd w:id="23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Livello</w:t>
            </w:r>
          </w:p>
        </w:tc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40bkvbpjz484" w:id="239"/>
            <w:bookmarkEnd w:id="23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Indicatori esplicativi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iagdh2s5txci" w:id="240"/>
            <w:bookmarkEnd w:id="24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A – Avanzato</w:t>
            </w:r>
          </w:p>
        </w:tc>
        <w:tc>
          <w:tcPr/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opc3xmb83vq" w:id="241"/>
            <w:bookmarkEnd w:id="24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ibrh2dzgka7b" w:id="242"/>
            <w:bookmarkEnd w:id="24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B – Intermedio</w:t>
            </w:r>
          </w:p>
        </w:tc>
        <w:tc>
          <w:tcPr/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wkldog2ry1gg" w:id="243"/>
            <w:bookmarkEnd w:id="24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lo studente svolge compiti e risolve problemi complessi in situazioni note, compie scelte consapevoli, mostrando di saper utilizzare le conoscenze e le abilità acquisite.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inwsbthoagc1" w:id="244"/>
            <w:bookmarkEnd w:id="24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C – Base</w:t>
            </w:r>
          </w:p>
        </w:tc>
        <w:tc>
          <w:tcPr/>
          <w:p w:rsidR="00000000" w:rsidDel="00000000" w:rsidP="00000000" w:rsidRDefault="00000000" w:rsidRPr="00000000" w14:paraId="000000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pieq1r5uet6n" w:id="245"/>
            <w:bookmarkEnd w:id="24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Lo studente svolge compiti semplici in situazioni note, mostrando di possedere conoscenze ed abilità essenziali e di saper applicare regole e procedure fondamentali.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ewu67bc1lxho" w:id="246"/>
            <w:bookmarkEnd w:id="24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D – Iniziale*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912lbhxbad6l" w:id="247"/>
            <w:bookmarkEnd w:id="24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“livello base non raggiunto”</w:t>
            </w:r>
          </w:p>
        </w:tc>
        <w:tc>
          <w:tcPr/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s3jzoq6plk29" w:id="248"/>
            <w:bookmarkEnd w:id="24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Proposta: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3ewnozmk3jv5" w:id="249"/>
            <w:bookmarkEnd w:id="24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Se guidato, lo studente svolge compiti semplici in situazioni note, mostrando di possedere conoscenze ed abilità essenziali e di saper applicare regole e procedure fondamentali.</w:t>
            </w:r>
          </w:p>
        </w:tc>
      </w:tr>
    </w:tbl>
    <w:p w:rsidR="00000000" w:rsidDel="00000000" w:rsidP="00000000" w:rsidRDefault="00000000" w:rsidRPr="00000000" w14:paraId="000000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c3mghoujre29" w:id="250"/>
      <w:bookmarkEnd w:id="250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* la definizione “iniziale” non è presente nel modello ministeriale che usa la formula “livello base non raggiunto”; nel processo di valutazione formativa in itinere, si propone però un livello iniziale, in analogia con il modello di certificazione del primo ciclo.</w:t>
      </w:r>
    </w:p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laqlmra0tot2" w:id="251"/>
      <w:bookmarkEnd w:id="25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k6edld3uv4m3" w:id="252"/>
      <w:bookmarkEnd w:id="25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pv6xi9rutvwf" w:id="253"/>
      <w:bookmarkEnd w:id="253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Livelli di certificazione delle competenze (modello EQF; secondaria secondo grado)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uh1ubcji6kwa" w:id="254"/>
      <w:bookmarkEnd w:id="254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Competenze: Nel contesto del Quadro europeo delle Qualificazioni, le competenze sono descritte in termini di responsabilità e autonomia</w:t>
      </w:r>
    </w:p>
    <w:tbl>
      <w:tblPr>
        <w:tblStyle w:val="Table7"/>
        <w:tblW w:w="964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57"/>
        <w:gridCol w:w="8791"/>
        <w:tblGridChange w:id="0">
          <w:tblGrid>
            <w:gridCol w:w="857"/>
            <w:gridCol w:w="879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3574ggbtsbd" w:id="255"/>
            <w:bookmarkEnd w:id="25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Livello</w:t>
            </w:r>
          </w:p>
        </w:tc>
        <w:tc>
          <w:tcPr/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iytkgm2vwcb0" w:id="256"/>
            <w:bookmarkEnd w:id="25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Indicatori esplicativi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8ztzgtkthp93" w:id="257"/>
            <w:bookmarkEnd w:id="25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EQF 4</w:t>
            </w:r>
          </w:p>
        </w:tc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z2m3p7nogutx" w:id="258"/>
            <w:bookmarkEnd w:id="25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Sapersi gestire autonomamente, nel quadro di istruzioni, in un contesto di lavoro o di studio, di solito prevedibili, ma soggetti a cambiamenti.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h8tvzvjhh216" w:id="259"/>
            <w:bookmarkEnd w:id="25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Sorvegliare il lavoro di routine di altri, assumendo una certa responsabilità per la valutazione e il miglioramento di attività lavorative o di studio.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22vranodrocg" w:id="260"/>
            <w:bookmarkEnd w:id="26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EQF 3</w:t>
            </w:r>
          </w:p>
        </w:tc>
        <w:tc>
          <w:tcPr/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zd1jri6dhbxr" w:id="261"/>
            <w:bookmarkEnd w:id="26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Assumere la responsabilità di portare a termine compiti nell’ambito del lavoro o dello studio.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3ojro883wf6l" w:id="262"/>
            <w:bookmarkEnd w:id="26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Adeguare il proprio comportamento alle circostanze nella soluzione dei problemi.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3egmy1e7tq51" w:id="263"/>
            <w:bookmarkEnd w:id="26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EQF 2</w:t>
            </w:r>
          </w:p>
        </w:tc>
        <w:tc>
          <w:tcPr/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901e7j8ytygn" w:id="264"/>
            <w:bookmarkEnd w:id="26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Lavoro o studio, sotto la supervisione, con un certo grado di autonomia.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ltg6toayz71a" w:id="265"/>
            <w:bookmarkEnd w:id="26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EQF 1</w:t>
            </w:r>
          </w:p>
        </w:tc>
        <w:tc>
          <w:tcPr/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1yh3nxubzzo6" w:id="266"/>
            <w:bookmarkEnd w:id="26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Lavoro o studio, sotto la diretta supervisione, in un contesto strutturato.</w:t>
            </w:r>
          </w:p>
        </w:tc>
      </w:tr>
    </w:tbl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ig5q2p8utacw" w:id="267"/>
      <w:bookmarkEnd w:id="267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uzeu7p9hg6sq" w:id="268"/>
      <w:bookmarkEnd w:id="268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g1fkl5fclhna" w:id="269"/>
      <w:bookmarkEnd w:id="269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wb02qsgp5yye" w:id="270"/>
      <w:bookmarkEnd w:id="270"/>
      <w:r w:rsidDel="00000000" w:rsidR="00000000" w:rsidRPr="00000000">
        <w:rPr>
          <w:rFonts w:ascii="Arial Narrow" w:cs="Arial Narrow" w:eastAsia="Arial Narrow" w:hAnsi="Arial Narrow"/>
          <w:sz w:val="32"/>
          <w:szCs w:val="32"/>
          <w:rtl w:val="0"/>
        </w:rPr>
        <w:t xml:space="preserve">Esempio </w:t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d77pwe3gsohi" w:id="271"/>
      <w:bookmarkEnd w:id="271"/>
      <w:r w:rsidDel="00000000" w:rsidR="00000000" w:rsidRPr="00000000">
        <w:rPr>
          <w:rtl w:val="0"/>
        </w:rPr>
      </w:r>
    </w:p>
    <w:tbl>
      <w:tblPr>
        <w:tblStyle w:val="Table8"/>
        <w:tblW w:w="964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80"/>
        <w:gridCol w:w="2088"/>
        <w:gridCol w:w="1623"/>
        <w:gridCol w:w="2215"/>
        <w:gridCol w:w="1642"/>
        <w:tblGridChange w:id="0">
          <w:tblGrid>
            <w:gridCol w:w="2080"/>
            <w:gridCol w:w="2088"/>
            <w:gridCol w:w="1623"/>
            <w:gridCol w:w="2215"/>
            <w:gridCol w:w="164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sqjhy18y876m" w:id="272"/>
            <w:bookmarkEnd w:id="272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Evidenza</w:t>
            </w:r>
          </w:p>
        </w:tc>
        <w:tc>
          <w:tcPr/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ua1d1g4h8fp0" w:id="273"/>
            <w:bookmarkEnd w:id="273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iniziale</w:t>
            </w:r>
          </w:p>
        </w:tc>
        <w:tc>
          <w:tcPr/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yjxkwiutd08" w:id="274"/>
            <w:bookmarkEnd w:id="274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base</w:t>
            </w:r>
          </w:p>
        </w:tc>
        <w:tc>
          <w:tcPr/>
          <w:p w:rsidR="00000000" w:rsidDel="00000000" w:rsidP="00000000" w:rsidRDefault="00000000" w:rsidRPr="00000000" w14:paraId="000001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jv7d5txx1i2e" w:id="275"/>
            <w:bookmarkEnd w:id="275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intermedio</w:t>
            </w:r>
          </w:p>
        </w:tc>
        <w:tc>
          <w:tcPr/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ya9jfhz7kgft" w:id="276"/>
            <w:bookmarkEnd w:id="276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avanzato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oxrmi0519a5p" w:id="277"/>
            <w:bookmarkEnd w:id="277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Interagiscono in modo efficace in diverse situazioni comunicative, rispettando gli interlocutori, le regole della conversazione e osservando un registro adeguato al contesto e ai destinatari</w:t>
            </w:r>
          </w:p>
        </w:tc>
        <w:tc>
          <w:tcPr/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6n1h2h517egb" w:id="278"/>
            <w:bookmarkEnd w:id="278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Interagisce in modo pertinente, rispettando i turni di parola e usando un registro adeguato se guidato e preparato precedentemente</w:t>
            </w:r>
          </w:p>
        </w:tc>
        <w:tc>
          <w:tcPr/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csfarqleng2w" w:id="279"/>
            <w:bookmarkEnd w:id="279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Interagisce in modo pertinente rispettando i turni e usando un registro adeguato, ripetendo schemi d’azione già visti.</w:t>
            </w:r>
          </w:p>
        </w:tc>
        <w:tc>
          <w:tcPr/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cdfjimi63892" w:id="280"/>
            <w:bookmarkEnd w:id="280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Partecipa in modo efficace agli scambi comunicativi, cogliendo il punto di vista dell’interlocutore, rispettando le regole della conversazione usando un registro adeguato in modo autonomo.</w:t>
            </w:r>
          </w:p>
        </w:tc>
        <w:tc>
          <w:tcPr/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32"/>
                <w:szCs w:val="32"/>
              </w:rPr>
            </w:pPr>
            <w:bookmarkStart w:colFirst="0" w:colLast="0" w:name="_heading=h.svyknuv3hw1j" w:id="281"/>
            <w:bookmarkEnd w:id="281"/>
            <w:r w:rsidDel="00000000" w:rsidR="00000000" w:rsidRPr="00000000">
              <w:rPr>
                <w:rFonts w:ascii="Arial Narrow" w:cs="Arial Narrow" w:eastAsia="Arial Narrow" w:hAnsi="Arial Narrow"/>
                <w:sz w:val="32"/>
                <w:szCs w:val="32"/>
                <w:rtl w:val="0"/>
              </w:rPr>
              <w:t xml:space="preserve">Interagisce in modo efficace, con modalità rispettose del punto di vista dell’altro. Usa il dialogo per acquisire informazioni ed elaborare soluzioni condivise.</w:t>
            </w:r>
          </w:p>
        </w:tc>
      </w:tr>
    </w:tbl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347x2vz1fjyn" w:id="282"/>
      <w:bookmarkEnd w:id="282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 Narrow" w:cs="Arial Narrow" w:eastAsia="Arial Narrow" w:hAnsi="Arial Narrow"/>
          <w:sz w:val="32"/>
          <w:szCs w:val="32"/>
        </w:rPr>
      </w:pPr>
      <w:bookmarkStart w:colFirst="0" w:colLast="0" w:name="_heading=h.gvfvyatsxcb5" w:id="283"/>
      <w:bookmarkEnd w:id="28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134" w:left="1134" w:right="1134" w:header="709" w:footer="39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9"/>
      <w:tblW w:w="9854.0" w:type="dxa"/>
      <w:jc w:val="left"/>
      <w:tblInd w:w="0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8472"/>
      <w:gridCol w:w="1382"/>
      <w:tblGridChange w:id="0">
        <w:tblGrid>
          <w:gridCol w:w="8472"/>
          <w:gridCol w:w="1382"/>
        </w:tblGrid>
      </w:tblGridChange>
    </w:tblGrid>
    <w:tr>
      <w:trPr>
        <w:cantSplit w:val="0"/>
        <w:trHeight w:val="523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120">
          <w:pPr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rFonts w:ascii="Arial Narrow" w:cs="Arial Narrow" w:eastAsia="Arial Narrow" w:hAnsi="Arial Narrow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STRUMENTI DI DIDATTICA PER COMPETENZE:  FORMAT UDA 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21">
          <w:pPr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center"/>
            <w:rPr>
              <w:rFonts w:ascii="Arial Narrow" w:cs="Arial Narrow" w:eastAsia="Arial Narrow" w:hAnsi="Arial Narrow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Pag </w:t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 di </w:t>
          </w:r>
          <w:r w:rsidDel="00000000" w:rsidR="00000000" w:rsidRPr="00000000">
            <w:rPr>
              <w:color w:val="000000"/>
              <w:sz w:val="22"/>
              <w:szCs w:val="22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2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 Narrow" w:cs="Arial Narrow" w:eastAsia="Arial Narrow" w:hAnsi="Arial Narrow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2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 Narrow" w:cs="Arial Narrow" w:eastAsia="Arial Narrow" w:hAnsi="Arial Narrow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MgwLtGeI+kyjU+rxI1SuC+SuGA==">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2021-02-16T18:01:00Z</dcterms:created>
  <dc:creator>Antero</dc:creator>
</cp:coreProperties>
</file>